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8" w:type="dxa"/>
        <w:tblLook w:val="04A0" w:firstRow="1" w:lastRow="0" w:firstColumn="1" w:lastColumn="0" w:noHBand="0" w:noVBand="1"/>
      </w:tblPr>
      <w:tblGrid>
        <w:gridCol w:w="2370"/>
        <w:gridCol w:w="2148"/>
        <w:gridCol w:w="2353"/>
        <w:gridCol w:w="2321"/>
        <w:gridCol w:w="1951"/>
      </w:tblGrid>
      <w:tr w:rsidR="00CA1B23" w:rsidTr="00CA1B23">
        <w:tc>
          <w:tcPr>
            <w:tcW w:w="2331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лматы (7273)495-231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нгарск (3955)60-70-56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рхангельск (8182)63-90-72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страхань (8512)99-46-04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арнаул (3852)73-04-60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елгород (4722)40-23-64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лаговещенск (4162)22-76-07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рянск (4832)59-03-52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ладивосток (423)249-28-31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ладикавказ (8672)28-90-48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ладимир (4922)49-43-18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олгоград (844)278-03-48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ологда (8172)26-41-59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оронеж (473)204-51-73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Е</w:t>
            </w:r>
            <w:r>
              <w:rPr>
                <w:rFonts w:ascii="Arial" w:hAnsi="Arial" w:cs="Arial"/>
                <w:bCs/>
                <w:sz w:val="12"/>
                <w:szCs w:val="12"/>
              </w:rPr>
              <w:t>катеринбург (343)384-55-89</w:t>
            </w:r>
          </w:p>
        </w:tc>
        <w:tc>
          <w:tcPr>
            <w:tcW w:w="2110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ваново (4932)77-34-06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жевск (3412)26-03-58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ркутск (395)279-98-46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азань (843)206-01-48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алининград (4012)72-03-81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алуга (4842)92-23-67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емерово (3842)65-04-62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иров (8332)68-02-04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оломна (4966)23-41-49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острома (4942)77-07-48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раснодар (861)203-40-90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расноярск (391)204-63-61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>урск (4712)77-13-04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урган (3522)50-90-47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Л</w:t>
            </w:r>
            <w:r>
              <w:rPr>
                <w:rFonts w:ascii="Arial" w:hAnsi="Arial" w:cs="Arial"/>
                <w:sz w:val="12"/>
                <w:szCs w:val="12"/>
              </w:rPr>
              <w:t>ипецк (4742)52-20-81</w:t>
            </w:r>
          </w:p>
        </w:tc>
        <w:tc>
          <w:tcPr>
            <w:tcW w:w="2332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агнитогорск (3519)55-03-13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осква (495)268-04-70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урманск (8152)59-64-93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абережные Челны (8552)20-53-41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ижний Новгород (831)429-08-12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овокузнецк (3843)20-46-81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оябрьск (3496)41-32-12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овосибирск (383)227-86-73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мск (3812)21-46-40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рел (4862)44-53-42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ренбург (3532)37-68-04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енза (8412)22-31-16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етрозаводск (8142)55-98-37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сков (8112)59-10-37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ермь (342)205-81-47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266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остов-на-Дону (863)308-18-15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язань (4912)46-61-64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амара (846)206-03-16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аранск (8342)22-96-24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анкт-Петербург (812)309-46-40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аратов (845)249-38-78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евастополь (8692)22-31-93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имферополь (3652)67-13-56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моленск (4812)29-41-54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очи (862)225-72-31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таврополь (8652)20-65-13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ургут (3462)77-98-35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ыктывкар (8212)25-95-17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амбов (4752)50-40-97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верь (4822)63-31-35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949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ольятти (8482)63-91-07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омск (3822)98-41-53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ула (4872)33-79-87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юмень (3452)66-21-18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льяновск (8422)24-23-59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>лан-Удэ (3012)59-97-51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фа (347)229-48-12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Х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абаровск (4212)92-98-04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ебоксары (8352)28-53-07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елябинск (351)202-03-61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ереповец (8202)49-02-64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ита (3022)38-34-83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кутск (4112)23-90-97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рославль (4852)69-52-93</w:t>
            </w:r>
          </w:p>
        </w:tc>
      </w:tr>
      <w:tr w:rsidR="00CA1B23" w:rsidTr="00CA1B23">
        <w:tc>
          <w:tcPr>
            <w:tcW w:w="10988" w:type="dxa"/>
            <w:gridSpan w:val="5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CA1B23" w:rsidRDefault="00CA1B23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947"/>
            </w:tblGrid>
            <w:tr w:rsidR="00CA1B23">
              <w:trPr>
                <w:trHeight w:val="312"/>
              </w:trPr>
              <w:tc>
                <w:tcPr>
                  <w:tcW w:w="3555" w:type="dxa"/>
                  <w:hideMark/>
                </w:tcPr>
                <w:p w:rsidR="00CA1B23" w:rsidRDefault="00CA1B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Р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оссия  +7(495)268-04-70</w:t>
                  </w:r>
                </w:p>
              </w:tc>
              <w:tc>
                <w:tcPr>
                  <w:tcW w:w="3555" w:type="dxa"/>
                  <w:hideMark/>
                </w:tcPr>
                <w:p w:rsidR="00CA1B23" w:rsidRDefault="00CA1B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азахстан +7(7172)727-132</w:t>
                  </w: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 xml:space="preserve">              </w:t>
                  </w:r>
                </w:p>
              </w:tc>
              <w:tc>
                <w:tcPr>
                  <w:tcW w:w="3947" w:type="dxa"/>
                  <w:hideMark/>
                </w:tcPr>
                <w:p w:rsidR="00CA1B23" w:rsidRDefault="00CA1B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иргизия +996(312)96-26-47</w:t>
                  </w:r>
                </w:p>
              </w:tc>
            </w:tr>
            <w:tr w:rsidR="00CA1B23">
              <w:trPr>
                <w:trHeight w:val="349"/>
              </w:trPr>
              <w:tc>
                <w:tcPr>
                  <w:tcW w:w="11057" w:type="dxa"/>
                  <w:gridSpan w:val="3"/>
                  <w:hideMark/>
                </w:tcPr>
                <w:p w:rsidR="00CA1B23" w:rsidRDefault="00CA1B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Опросный лист отправлять на поч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ту:   </w:t>
                  </w:r>
                  <w:hyperlink r:id="rId7" w:history="1">
                    <w:r w:rsidR="00414E16"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gtg</w:t>
                    </w:r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@</w:t>
                    </w:r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-</w:t>
                    </w:r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bookmarkStart w:id="0" w:name="_GoBack"/>
                    <w:bookmarkEnd w:id="0"/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CA1B2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A1B23" w:rsidRDefault="00CA1B23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27F5F" w:rsidRPr="00F27F5F" w:rsidRDefault="00F27F5F" w:rsidP="00F27F5F">
      <w:pPr>
        <w:spacing w:after="0" w:line="360" w:lineRule="auto"/>
        <w:rPr>
          <w:rFonts w:ascii="Arial" w:hAnsi="Arial" w:cs="Arial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268"/>
        <w:gridCol w:w="1949"/>
        <w:gridCol w:w="52"/>
        <w:gridCol w:w="1684"/>
        <w:gridCol w:w="567"/>
      </w:tblGrid>
      <w:tr w:rsidR="00F27F5F" w:rsidRPr="00F27F5F" w:rsidTr="00F27F5F">
        <w:trPr>
          <w:gridAfter w:val="1"/>
          <w:wAfter w:w="567" w:type="dxa"/>
          <w:cantSplit/>
        </w:trPr>
        <w:tc>
          <w:tcPr>
            <w:tcW w:w="10456" w:type="dxa"/>
            <w:gridSpan w:val="6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F27F5F">
              <w:rPr>
                <w:rFonts w:ascii="Arial" w:hAnsi="Arial" w:cs="Arial"/>
                <w:b/>
              </w:rPr>
              <w:t>Опросный лист</w:t>
            </w:r>
          </w:p>
        </w:tc>
      </w:tr>
      <w:tr w:rsidR="00F27F5F" w:rsidRPr="00F27F5F" w:rsidTr="00F27F5F">
        <w:trPr>
          <w:gridAfter w:val="1"/>
          <w:wAfter w:w="567" w:type="dxa"/>
          <w:cantSplit/>
          <w:trHeight w:val="252"/>
        </w:trPr>
        <w:tc>
          <w:tcPr>
            <w:tcW w:w="10456" w:type="dxa"/>
            <w:gridSpan w:val="6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7F5F">
              <w:rPr>
                <w:rFonts w:ascii="Arial" w:hAnsi="Arial" w:cs="Arial"/>
                <w:b/>
                <w:bCs/>
                <w:color w:val="000000"/>
              </w:rPr>
              <w:t>для заказа анализатора точки росы «</w:t>
            </w:r>
            <w:r w:rsidRPr="00F27F5F">
              <w:rPr>
                <w:rFonts w:ascii="Arial" w:hAnsi="Arial" w:cs="Arial"/>
                <w:b/>
                <w:bCs/>
                <w:color w:val="000000"/>
                <w:lang w:val="en-US"/>
              </w:rPr>
              <w:t>Hygrovision</w:t>
            </w:r>
            <w:r w:rsidRPr="00F27F5F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F27F5F">
              <w:rPr>
                <w:rFonts w:ascii="Arial" w:hAnsi="Arial" w:cs="Arial"/>
                <w:b/>
                <w:bCs/>
                <w:color w:val="000000"/>
                <w:lang w:val="en-US"/>
              </w:rPr>
              <w:t>BL</w:t>
            </w:r>
            <w:r w:rsidRPr="00F27F5F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</w:tr>
      <w:tr w:rsidR="00F27F5F" w:rsidRPr="00F27F5F" w:rsidTr="00F27F5F">
        <w:trPr>
          <w:gridAfter w:val="1"/>
          <w:wAfter w:w="567" w:type="dxa"/>
          <w:cantSplit/>
          <w:trHeight w:val="50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  <w:trHeight w:val="149"/>
        </w:trPr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Наименование организации и  объекта установки  измерителя   </w:t>
            </w:r>
          </w:p>
        </w:tc>
      </w:tr>
      <w:tr w:rsidR="00F27F5F" w:rsidRPr="00F27F5F" w:rsidTr="00F27F5F">
        <w:trPr>
          <w:gridAfter w:val="1"/>
          <w:wAfter w:w="567" w:type="dxa"/>
          <w:cantSplit/>
          <w:trHeight w:val="50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Ф.И.О. ответственного лица, контактные телефоны, </w:t>
            </w:r>
            <w:r w:rsidRPr="00F27F5F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en-US"/>
              </w:rPr>
              <w:t>Email</w:t>
            </w:r>
          </w:p>
        </w:tc>
      </w:tr>
      <w:tr w:rsidR="00F27F5F" w:rsidRPr="00F27F5F" w:rsidTr="00F27F5F">
        <w:trPr>
          <w:gridAfter w:val="1"/>
          <w:wAfter w:w="567" w:type="dxa"/>
          <w:cantSplit/>
          <w:trHeight w:val="340"/>
        </w:trPr>
        <w:tc>
          <w:tcPr>
            <w:tcW w:w="10456" w:type="dxa"/>
            <w:gridSpan w:val="6"/>
            <w:shd w:val="clear" w:color="auto" w:fill="ACB8FE"/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 Характеристики измеряемой среды</w:t>
            </w:r>
          </w:p>
        </w:tc>
      </w:tr>
      <w:tr w:rsidR="00F27F5F" w:rsidRPr="00F27F5F" w:rsidTr="00F27F5F">
        <w:trPr>
          <w:gridAfter w:val="1"/>
          <w:wAfter w:w="567" w:type="dxa"/>
          <w:cantSplit/>
          <w:trHeight w:val="321"/>
        </w:trPr>
        <w:tc>
          <w:tcPr>
            <w:tcW w:w="6771" w:type="dxa"/>
            <w:gridSpan w:val="3"/>
            <w:vAlign w:val="bottom"/>
          </w:tcPr>
          <w:p w:rsidR="00F27F5F" w:rsidRPr="00F27F5F" w:rsidRDefault="00F27F5F" w:rsidP="00F27F5F">
            <w:pPr>
              <w:tabs>
                <w:tab w:val="left" w:pos="3261"/>
                <w:tab w:val="left" w:pos="5529"/>
              </w:tabs>
              <w:spacing w:after="0" w:line="36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>Измеряемая газовая среда: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 природный газ,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> прочее</w:t>
            </w:r>
            <w:r w:rsidRPr="00F27F5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  <w:vertAlign w:val="superscript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  <w:trHeight w:val="51"/>
        </w:trPr>
        <w:tc>
          <w:tcPr>
            <w:tcW w:w="6771" w:type="dxa"/>
            <w:gridSpan w:val="3"/>
            <w:vAlign w:val="bottom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  <w:vertAlign w:val="superscript"/>
              </w:rPr>
            </w:pPr>
          </w:p>
        </w:tc>
        <w:tc>
          <w:tcPr>
            <w:tcW w:w="3685" w:type="dxa"/>
            <w:gridSpan w:val="3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прочее</w:t>
            </w:r>
            <w:r w:rsidRPr="00F27F5F">
              <w:rPr>
                <w:rFonts w:ascii="Arial" w:hAnsi="Arial" w:cs="Arial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10456" w:type="dxa"/>
            <w:gridSpan w:val="6"/>
            <w:vAlign w:val="bottom"/>
          </w:tcPr>
          <w:p w:rsidR="00F27F5F" w:rsidRPr="00F27F5F" w:rsidRDefault="00F27F5F" w:rsidP="00F27F5F">
            <w:pPr>
              <w:tabs>
                <w:tab w:val="left" w:pos="3261"/>
                <w:tab w:val="left" w:pos="5529"/>
              </w:tabs>
              <w:spacing w:after="0" w:line="360" w:lineRule="auto"/>
              <w:ind w:left="342" w:hanging="399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>Условия эксплуатации: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магистральный газ,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газовый промысел,</w:t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6771" w:type="dxa"/>
            <w:gridSpan w:val="3"/>
            <w:vAlign w:val="bottom"/>
          </w:tcPr>
          <w:p w:rsidR="00F27F5F" w:rsidRPr="00F27F5F" w:rsidRDefault="00F27F5F" w:rsidP="00F27F5F">
            <w:pPr>
              <w:tabs>
                <w:tab w:val="left" w:pos="3261"/>
                <w:tab w:val="left" w:pos="5529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газ из подземного хранилища,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попутный газ,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> прочее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  <w:trHeight w:val="116"/>
        </w:trPr>
        <w:tc>
          <w:tcPr>
            <w:tcW w:w="6771" w:type="dxa"/>
            <w:gridSpan w:val="3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685" w:type="dxa"/>
            <w:gridSpan w:val="3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прочее</w:t>
            </w:r>
            <w:r w:rsidRPr="00F27F5F">
              <w:rPr>
                <w:rFonts w:ascii="Arial" w:hAnsi="Arial" w:cs="Arial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F27F5F" w:rsidRPr="00F27F5F" w:rsidRDefault="00F27F5F" w:rsidP="00F27F5F">
            <w:pPr>
              <w:spacing w:after="0" w:line="36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1.3.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>Способ технологической подготовки измеряемой среды</w:t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Да/нет</w:t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Адсорбционная осушка (используется твердотельный осушитель)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F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sz w:val="18"/>
                <w:szCs w:val="18"/>
              </w:rPr>
            </w:r>
            <w:r w:rsidRPr="00F27F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Абсорбционная осушка (используется жидкий осушитель)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F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sz w:val="18"/>
                <w:szCs w:val="18"/>
              </w:rPr>
            </w:r>
            <w:r w:rsidRPr="00F27F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Установка низкотемпературной сепарации (НТС)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F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sz w:val="18"/>
                <w:szCs w:val="18"/>
              </w:rPr>
            </w:r>
            <w:r w:rsidRPr="00F27F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Мехочистка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(очистка от механических и аэрозольных примесей)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F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sz w:val="18"/>
                <w:szCs w:val="18"/>
              </w:rPr>
            </w:r>
            <w:r w:rsidRPr="00F27F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F27F5F" w:rsidRPr="00F27F5F" w:rsidRDefault="00F27F5F" w:rsidP="00F27F5F">
            <w:pPr>
              <w:spacing w:after="0" w:line="360" w:lineRule="auto"/>
              <w:ind w:left="342" w:right="-327" w:hanging="399"/>
              <w:rPr>
                <w:rFonts w:ascii="Arial" w:hAnsi="Arial" w:cs="Arial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1.4.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>Компонентный состав измеряемой среды по ГОСТ 31371.1-2020 и ГОСТ Р 53367-2009 (ориентировочно)</w:t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F27F5F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ind w:lef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F27F5F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метан (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н-пентан (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5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12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этан (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6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гексан (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6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14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) и выше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пропан (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8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азот (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и-бутан (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iC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диоксид углерода (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н-бутан (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sz w:val="18"/>
                <w:szCs w:val="18"/>
              </w:rPr>
              <w:t xml:space="preserve">Массовая доля сероводорода и </w:t>
            </w:r>
            <w:proofErr w:type="spellStart"/>
            <w:r w:rsidRPr="00F27F5F">
              <w:rPr>
                <w:rFonts w:ascii="Arial" w:hAnsi="Arial" w:cs="Arial"/>
                <w:sz w:val="18"/>
                <w:szCs w:val="18"/>
              </w:rPr>
              <w:t>меркаптановой</w:t>
            </w:r>
            <w:proofErr w:type="spellEnd"/>
            <w:r w:rsidRPr="00F27F5F">
              <w:rPr>
                <w:rFonts w:ascii="Arial" w:hAnsi="Arial" w:cs="Arial"/>
                <w:sz w:val="18"/>
                <w:szCs w:val="18"/>
              </w:rPr>
              <w:t xml:space="preserve"> серы, мг/м</w:t>
            </w:r>
            <w:r w:rsidRPr="00F27F5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и-пентан (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iC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5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12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водород(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7F5F" w:rsidRPr="00F27F5F" w:rsidTr="00F27F5F">
        <w:trPr>
          <w:gridAfter w:val="1"/>
          <w:wAfter w:w="567" w:type="dxa"/>
          <w:cantSplit/>
          <w:trHeight w:val="101"/>
        </w:trPr>
        <w:tc>
          <w:tcPr>
            <w:tcW w:w="10456" w:type="dxa"/>
            <w:gridSpan w:val="6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bottom w:val="single" w:sz="4" w:space="0" w:color="808080"/>
            </w:tcBorders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1.5. Температура измеряемой среды, °С, 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min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84" w:type="dxa"/>
            <w:tcBorders>
              <w:bottom w:val="single" w:sz="4" w:space="0" w:color="A6A6A6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1.6. Избыточное давление измеряемой среды, кгс/см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min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684" w:type="dxa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1.7. Предполагаемый диапазон изменения точки росы по влаге, °С, 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min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84" w:type="dxa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  <w:trHeight w:val="485"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ind w:left="342" w:hanging="3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1.8. Предполагаемый диапазон изменения точки росы по углеводородам, °С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(при необходимости измерения) 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min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84" w:type="dxa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  <w:trHeight w:val="71"/>
        </w:trPr>
        <w:tc>
          <w:tcPr>
            <w:tcW w:w="8772" w:type="dxa"/>
            <w:gridSpan w:val="5"/>
            <w:tcBorders>
              <w:top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ind w:left="399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7F5F" w:rsidRPr="00F27F5F" w:rsidTr="00F27F5F">
        <w:trPr>
          <w:gridAfter w:val="1"/>
          <w:wAfter w:w="567" w:type="dxa"/>
          <w:trHeight w:val="340"/>
        </w:trPr>
        <w:tc>
          <w:tcPr>
            <w:tcW w:w="10456" w:type="dxa"/>
            <w:gridSpan w:val="6"/>
            <w:shd w:val="clear" w:color="auto" w:fill="ACB8FE"/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Условия проведения измерения</w:t>
            </w:r>
          </w:p>
        </w:tc>
      </w:tr>
      <w:tr w:rsidR="00F27F5F" w:rsidRPr="00F27F5F" w:rsidTr="00F27F5F">
        <w:trPr>
          <w:gridAfter w:val="1"/>
          <w:wAfter w:w="567" w:type="dxa"/>
        </w:trPr>
        <w:tc>
          <w:tcPr>
            <w:tcW w:w="8720" w:type="dxa"/>
            <w:gridSpan w:val="4"/>
          </w:tcPr>
          <w:p w:rsidR="00F27F5F" w:rsidRPr="00F27F5F" w:rsidRDefault="00F27F5F" w:rsidP="00F27F5F">
            <w:pPr>
              <w:spacing w:after="0" w:line="36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7F5F" w:rsidRPr="00F27F5F" w:rsidTr="00F27F5F">
        <w:trPr>
          <w:gridAfter w:val="1"/>
          <w:wAfter w:w="567" w:type="dxa"/>
        </w:trPr>
        <w:tc>
          <w:tcPr>
            <w:tcW w:w="8720" w:type="dxa"/>
            <w:gridSpan w:val="4"/>
            <w:tcBorders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ind w:left="342" w:hanging="39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Диапазон изменения температуры окружающего воздуха в месте эксплуатации измерителя, °С, 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min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36" w:type="dxa"/>
            <w:gridSpan w:val="2"/>
            <w:tcBorders>
              <w:bottom w:val="single" w:sz="4" w:space="0" w:color="A6A6A6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</w:trPr>
        <w:tc>
          <w:tcPr>
            <w:tcW w:w="8720" w:type="dxa"/>
            <w:gridSpan w:val="4"/>
            <w:tcBorders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2.2   Диаметр трубопровода (только при заказе комплекта отбора газа)</w:t>
            </w:r>
          </w:p>
        </w:tc>
        <w:tc>
          <w:tcPr>
            <w:tcW w:w="1736" w:type="dxa"/>
            <w:gridSpan w:val="2"/>
            <w:tcBorders>
              <w:bottom w:val="single" w:sz="4" w:space="0" w:color="A6A6A6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trHeight w:val="230"/>
        </w:trPr>
        <w:tc>
          <w:tcPr>
            <w:tcW w:w="8720" w:type="dxa"/>
            <w:gridSpan w:val="4"/>
          </w:tcPr>
          <w:p w:rsidR="00F27F5F" w:rsidRPr="00F27F5F" w:rsidRDefault="00F27F5F" w:rsidP="00F27F5F">
            <w:pPr>
              <w:spacing w:after="0" w:line="360" w:lineRule="auto"/>
              <w:ind w:left="399" w:hanging="399"/>
              <w:rPr>
                <w:rFonts w:ascii="Arial" w:hAnsi="Arial" w:cs="Arial"/>
                <w:sz w:val="18"/>
                <w:szCs w:val="18"/>
              </w:rPr>
            </w:pPr>
            <w:r w:rsidRPr="00F27F5F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F27F5F" w:rsidRPr="00F27F5F" w:rsidRDefault="00F27F5F" w:rsidP="00F27F5F">
            <w:pPr>
              <w:spacing w:after="0" w:line="360" w:lineRule="auto"/>
              <w:ind w:left="399" w:hanging="399"/>
              <w:rPr>
                <w:rFonts w:ascii="Arial" w:hAnsi="Arial" w:cs="Arial"/>
                <w:sz w:val="18"/>
                <w:szCs w:val="18"/>
              </w:rPr>
            </w:pPr>
          </w:p>
          <w:p w:rsidR="00F27F5F" w:rsidRPr="00F27F5F" w:rsidRDefault="00F27F5F" w:rsidP="00F27F5F">
            <w:pPr>
              <w:spacing w:after="0" w:line="360" w:lineRule="auto"/>
              <w:ind w:left="399" w:hanging="399"/>
              <w:rPr>
                <w:rFonts w:ascii="Arial" w:hAnsi="Arial" w:cs="Arial"/>
                <w:sz w:val="18"/>
                <w:szCs w:val="18"/>
              </w:rPr>
            </w:pPr>
          </w:p>
          <w:p w:rsidR="00F27F5F" w:rsidRPr="00F27F5F" w:rsidRDefault="00F27F5F" w:rsidP="00F27F5F">
            <w:pPr>
              <w:spacing w:after="0" w:line="360" w:lineRule="auto"/>
              <w:ind w:left="399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7F5F" w:rsidRPr="00F27F5F" w:rsidTr="00F27F5F">
        <w:trPr>
          <w:gridAfter w:val="1"/>
          <w:wAfter w:w="567" w:type="dxa"/>
          <w:cantSplit/>
          <w:trHeight w:val="340"/>
        </w:trPr>
        <w:tc>
          <w:tcPr>
            <w:tcW w:w="10456" w:type="dxa"/>
            <w:gridSpan w:val="6"/>
            <w:shd w:val="clear" w:color="auto" w:fill="ACB8FE"/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Метрологические характеристики</w:t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>Класс точности:</w:t>
            </w:r>
          </w:p>
        </w:tc>
        <w:tc>
          <w:tcPr>
            <w:tcW w:w="1684" w:type="dxa"/>
            <w:tcBorders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ind w:left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— ±0,25 °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влаге и ±1 °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углеводородам (для лабораторий);</w:t>
            </w:r>
          </w:p>
        </w:tc>
        <w:tc>
          <w:tcPr>
            <w:tcW w:w="1684" w:type="dxa"/>
            <w:tcBorders>
              <w:top w:val="single" w:sz="4" w:space="0" w:color="A6A6A6"/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ind w:left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—±0,5 °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влаге и ±1 °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углеводородам;</w:t>
            </w:r>
          </w:p>
        </w:tc>
        <w:tc>
          <w:tcPr>
            <w:tcW w:w="1684" w:type="dxa"/>
            <w:tcBorders>
              <w:top w:val="single" w:sz="4" w:space="0" w:color="A6A6A6"/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ind w:left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— ±1 °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влаге (выше -30 °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) (±1,5 °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влаге (ниже -30 °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)) и ±1 °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углеводородам.</w:t>
            </w:r>
          </w:p>
        </w:tc>
        <w:tc>
          <w:tcPr>
            <w:tcW w:w="1684" w:type="dxa"/>
            <w:tcBorders>
              <w:top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color w:val="000000"/>
                <w:sz w:val="2"/>
                <w:szCs w:val="2"/>
              </w:rPr>
              <w:t xml:space="preserve">  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2" w:name="Флажок2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3.2.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>Диапазон измерения точки росы, °C</w:t>
            </w:r>
          </w:p>
        </w:tc>
        <w:tc>
          <w:tcPr>
            <w:tcW w:w="1684" w:type="dxa"/>
            <w:tcBorders>
              <w:top w:val="single" w:sz="4" w:space="0" w:color="A6A6A6"/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ind w:left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— от минус 30 °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Токр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6A6A6"/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ind w:left="3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— от минус 60 °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Токр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6A6A6"/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trHeight w:val="273"/>
        </w:trPr>
        <w:tc>
          <w:tcPr>
            <w:tcW w:w="10456" w:type="dxa"/>
            <w:gridSpan w:val="6"/>
            <w:tcBorders>
              <w:top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ind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3.3.   Диапазон измерения температуры конденсации углеводородов, °C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F27F5F" w:rsidRPr="00F27F5F" w:rsidTr="00F27F5F">
        <w:trPr>
          <w:trHeight w:val="602"/>
        </w:trPr>
        <w:tc>
          <w:tcPr>
            <w:tcW w:w="10456" w:type="dxa"/>
            <w:gridSpan w:val="6"/>
            <w:shd w:val="clear" w:color="auto" w:fill="auto"/>
          </w:tcPr>
          <w:p w:rsidR="00F27F5F" w:rsidRPr="00F27F5F" w:rsidRDefault="00F27F5F" w:rsidP="00F27F5F">
            <w:pPr>
              <w:pBdr>
                <w:bottom w:val="single" w:sz="4" w:space="1" w:color="A6A6A6"/>
              </w:pBdr>
              <w:shd w:val="clear" w:color="auto" w:fill="FFFFFF" w:themeFill="background1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минус 30 °C до 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Токр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"/>
                <w:szCs w:val="2"/>
              </w:rPr>
              <w:t xml:space="preserve">                     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F27F5F" w:rsidRPr="00F27F5F" w:rsidRDefault="00F27F5F" w:rsidP="00F27F5F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7F5F" w:rsidRPr="00F27F5F" w:rsidTr="00F27F5F">
        <w:trPr>
          <w:trHeight w:val="240"/>
        </w:trPr>
        <w:tc>
          <w:tcPr>
            <w:tcW w:w="10456" w:type="dxa"/>
            <w:gridSpan w:val="6"/>
            <w:shd w:val="clear" w:color="auto" w:fill="auto"/>
          </w:tcPr>
          <w:p w:rsidR="00F27F5F" w:rsidRPr="00F27F5F" w:rsidRDefault="00F27F5F" w:rsidP="00F27F5F">
            <w:pPr>
              <w:pBdr>
                <w:bottom w:val="single" w:sz="4" w:space="1" w:color="A6A6A6"/>
              </w:pBdr>
              <w:shd w:val="clear" w:color="auto" w:fill="ACB8FE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Исполнения анализатора</w:t>
            </w:r>
          </w:p>
          <w:p w:rsidR="00F27F5F" w:rsidRPr="00F27F5F" w:rsidRDefault="00F27F5F" w:rsidP="00F27F5F">
            <w:pPr>
              <w:tabs>
                <w:tab w:val="left" w:pos="7223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7F5F" w:rsidRPr="00F27F5F" w:rsidTr="00F27F5F">
        <w:trPr>
          <w:trHeight w:val="163"/>
        </w:trPr>
        <w:tc>
          <w:tcPr>
            <w:tcW w:w="10456" w:type="dxa"/>
            <w:gridSpan w:val="6"/>
            <w:shd w:val="clear" w:color="auto" w:fill="auto"/>
          </w:tcPr>
          <w:p w:rsidR="00F27F5F" w:rsidRPr="00F27F5F" w:rsidRDefault="00F27F5F" w:rsidP="00F27F5F">
            <w:pPr>
              <w:spacing w:after="0" w:line="360" w:lineRule="auto"/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4.1.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>Исполнение КРАУ</w:t>
            </w:r>
            <w:proofErr w:type="gram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.844.007-01 (до 16 МПа):                                                                                                               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cantSplit/>
          <w:trHeight w:val="323"/>
        </w:trPr>
        <w:tc>
          <w:tcPr>
            <w:tcW w:w="10456" w:type="dxa"/>
            <w:gridSpan w:val="6"/>
            <w:tcBorders>
              <w:top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4.2.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>Исполнение КРАУ</w:t>
            </w:r>
            <w:proofErr w:type="gram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.844.007 (до 23 МПа):                                                                                                                   </w:t>
            </w:r>
            <w:r w:rsidRPr="00F27F5F">
              <w:rPr>
                <w:rFonts w:ascii="Arial" w:hAnsi="Arial" w:cs="Arial"/>
                <w:color w:val="000000"/>
                <w:sz w:val="2"/>
                <w:szCs w:val="18"/>
              </w:rPr>
              <w:t xml:space="preserve">  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  <w:trHeight w:val="340"/>
        </w:trPr>
        <w:tc>
          <w:tcPr>
            <w:tcW w:w="10456" w:type="dxa"/>
            <w:gridSpan w:val="6"/>
            <w:shd w:val="clear" w:color="auto" w:fill="ACB8FE"/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F5F">
              <w:rPr>
                <w:rFonts w:ascii="Arial" w:hAnsi="Arial" w:cs="Arial"/>
                <w:b/>
                <w:color w:val="000000"/>
                <w:sz w:val="18"/>
                <w:szCs w:val="18"/>
              </w:rPr>
              <w:t>5. Дополнительное оборудование и принадлежности</w:t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ind w:left="426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5.1.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>Штатив для установки анализатора в полевых условиях</w:t>
            </w:r>
          </w:p>
        </w:tc>
        <w:tc>
          <w:tcPr>
            <w:tcW w:w="1684" w:type="dxa"/>
            <w:tcBorders>
              <w:bottom w:val="single" w:sz="4" w:space="0" w:color="A6A6A6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  <w:trHeight w:val="162"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ind w:left="426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5.2.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>Дополнительный блок питания БП-06 (аккумулятор)</w:t>
            </w:r>
          </w:p>
        </w:tc>
        <w:tc>
          <w:tcPr>
            <w:tcW w:w="168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ind w:left="426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5.3.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>Сменный картридж фильтрации механических примесей</w:t>
            </w:r>
          </w:p>
        </w:tc>
        <w:tc>
          <w:tcPr>
            <w:tcW w:w="1684" w:type="dxa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ind w:left="426" w:right="-143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5.4.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>Комплект сменных картриджей в тубусе для фильтра «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Гликосорб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» (8 шт. в тубусе)</w:t>
            </w:r>
          </w:p>
        </w:tc>
        <w:tc>
          <w:tcPr>
            <w:tcW w:w="168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27F5F">
              <w:rPr>
                <w:rFonts w:ascii="Arial" w:hAnsi="Arial" w:cs="Arial"/>
                <w:sz w:val="18"/>
                <w:szCs w:val="18"/>
              </w:rPr>
              <w:t xml:space="preserve"> комплектов</w:t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ind w:left="426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5.5.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>Система дополнительного охлаждения</w:t>
            </w:r>
          </w:p>
        </w:tc>
        <w:tc>
          <w:tcPr>
            <w:tcW w:w="168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808080"/>
            </w:tcBorders>
          </w:tcPr>
          <w:p w:rsidR="00F27F5F" w:rsidRPr="00F27F5F" w:rsidRDefault="00F27F5F" w:rsidP="00F27F5F">
            <w:pPr>
              <w:spacing w:after="0" w:line="360" w:lineRule="auto"/>
              <w:ind w:left="426" w:right="-143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5.6.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>Комплект отбора газа КРАУ4.078.091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68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F27F5F" w:rsidRPr="00F27F5F" w:rsidRDefault="00F27F5F" w:rsidP="00F27F5F">
            <w:pPr>
              <w:spacing w:after="0" w:line="360" w:lineRule="auto"/>
              <w:ind w:left="426" w:right="-143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5.7.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>Комплект отбора газа КРАУ4.078.091-01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68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ind w:left="426" w:right="-143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5.8.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>Комплект сменных мембран 130-502 (5 шт.) для мембранного фильтра КРАУ6.457.028 (-01)</w:t>
            </w:r>
          </w:p>
        </w:tc>
        <w:tc>
          <w:tcPr>
            <w:tcW w:w="168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27F5F">
              <w:rPr>
                <w:rFonts w:ascii="Arial" w:hAnsi="Arial" w:cs="Arial"/>
                <w:sz w:val="18"/>
                <w:szCs w:val="18"/>
              </w:rPr>
              <w:t>комплектов</w:t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:rsidR="00F27F5F" w:rsidRPr="00F27F5F" w:rsidRDefault="00F27F5F" w:rsidP="00F27F5F">
            <w:pPr>
              <w:spacing w:after="0" w:line="360" w:lineRule="auto"/>
              <w:ind w:left="426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5.9.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Блок редуцирования  «Модель-001»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68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808080"/>
            </w:tcBorders>
          </w:tcPr>
          <w:p w:rsidR="00F27F5F" w:rsidRPr="00F27F5F" w:rsidRDefault="00F27F5F" w:rsidP="00F27F5F">
            <w:pPr>
              <w:spacing w:after="0" w:line="360" w:lineRule="auto"/>
              <w:ind w:left="426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5.10. </w:t>
            </w:r>
            <w:r w:rsidRPr="00F27F5F">
              <w:rPr>
                <w:rFonts w:ascii="Arial" w:hAnsi="Arial" w:cs="Arial"/>
                <w:sz w:val="18"/>
                <w:szCs w:val="18"/>
              </w:rPr>
              <w:t>Комплекс сброса для блока редуцирования «Модель-001» под высоким давлением</w:t>
            </w:r>
            <w:r w:rsidRPr="00F27F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(3)</w:t>
            </w:r>
          </w:p>
        </w:tc>
        <w:tc>
          <w:tcPr>
            <w:tcW w:w="168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F27F5F" w:rsidRPr="00F27F5F" w:rsidRDefault="00F27F5F" w:rsidP="00F27F5F">
            <w:pPr>
              <w:spacing w:after="0" w:line="360" w:lineRule="auto"/>
              <w:ind w:left="426" w:right="-160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5.11.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ab/>
              <w:t>Мобильный фильтрующий комплекс «МФК-01»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(4)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комплекте со штативом</w:t>
            </w:r>
          </w:p>
        </w:tc>
        <w:tc>
          <w:tcPr>
            <w:tcW w:w="168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F27F5F" w:rsidRPr="00F27F5F" w:rsidRDefault="00F27F5F" w:rsidP="00F27F5F">
            <w:pPr>
              <w:spacing w:after="0" w:line="360" w:lineRule="auto"/>
              <w:ind w:left="426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5.11.1. Канистра с маслом «ЛУКОЙЛ ВГ» 20 л для  «МФК-01»</w:t>
            </w:r>
          </w:p>
        </w:tc>
        <w:tc>
          <w:tcPr>
            <w:tcW w:w="168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</w:tcBorders>
          </w:tcPr>
          <w:p w:rsidR="00F27F5F" w:rsidRPr="00F27F5F" w:rsidRDefault="00F27F5F" w:rsidP="00F27F5F">
            <w:pPr>
              <w:spacing w:after="0" w:line="360" w:lineRule="auto"/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5.12.  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Термочехол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1684" w:type="dxa"/>
            <w:tcBorders>
              <w:top w:val="single" w:sz="4" w:space="0" w:color="A6A6A6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</w:tcBorders>
          </w:tcPr>
          <w:p w:rsidR="00F27F5F" w:rsidRPr="00F27F5F" w:rsidRDefault="00F27F5F" w:rsidP="00F27F5F">
            <w:pPr>
              <w:spacing w:after="0" w:line="360" w:lineRule="auto"/>
              <w:ind w:left="1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 xml:space="preserve">       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5.12.1 Дополнительные одноразовые греющие пластины                                                                      </w:t>
            </w:r>
            <w:r w:rsidRPr="00F27F5F">
              <w:rPr>
                <w:rFonts w:ascii="Arial" w:hAnsi="Arial" w:cs="Arial"/>
                <w:color w:val="000000"/>
                <w:sz w:val="2"/>
                <w:szCs w:val="18"/>
              </w:rPr>
              <w:t xml:space="preserve">  </w:t>
            </w:r>
          </w:p>
        </w:tc>
        <w:tc>
          <w:tcPr>
            <w:tcW w:w="1684" w:type="dxa"/>
            <w:tcBorders>
              <w:top w:val="single" w:sz="4" w:space="0" w:color="A6A6A6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</w:tcBorders>
          </w:tcPr>
          <w:p w:rsidR="00F27F5F" w:rsidRPr="00F27F5F" w:rsidRDefault="00F27F5F" w:rsidP="00F27F5F">
            <w:pPr>
              <w:spacing w:after="0" w:line="360" w:lineRule="auto"/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5.13   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Термошкаф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(в случае стационарной установки прибора)</w:t>
            </w:r>
          </w:p>
        </w:tc>
        <w:tc>
          <w:tcPr>
            <w:tcW w:w="1684" w:type="dxa"/>
            <w:tcBorders>
              <w:top w:val="single" w:sz="4" w:space="0" w:color="A6A6A6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</w:tcBorders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5.14  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IRDA</w:t>
            </w:r>
          </w:p>
        </w:tc>
        <w:tc>
          <w:tcPr>
            <w:tcW w:w="1684" w:type="dxa"/>
            <w:tcBorders>
              <w:top w:val="single" w:sz="4" w:space="0" w:color="A6A6A6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auto"/>
            </w:tcBorders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5.15   Длина импульсной трубки для подвода газа (в случае стационарной установки) </w:t>
            </w:r>
          </w:p>
        </w:tc>
        <w:tc>
          <w:tcPr>
            <w:tcW w:w="1684" w:type="dxa"/>
            <w:tcBorders>
              <w:top w:val="single" w:sz="4" w:space="0" w:color="A6A6A6"/>
              <w:bottom w:val="single" w:sz="4" w:space="0" w:color="auto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м.</w:t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F27F5F" w:rsidRPr="00F27F5F" w:rsidRDefault="00F27F5F" w:rsidP="00F27F5F">
            <w:pPr>
              <w:spacing w:after="0" w:line="360" w:lineRule="auto"/>
              <w:ind w:left="1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 xml:space="preserve">  (</w:t>
            </w:r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  <w:vertAlign w:val="superscript"/>
              </w:rPr>
              <w:t>1)</w:t>
            </w:r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Комплект отбора газа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предназначен для обустройства стационарной точки отбора пробы газа из середины потока.</w:t>
            </w:r>
          </w:p>
          <w:p w:rsidR="00F27F5F" w:rsidRPr="00F27F5F" w:rsidRDefault="00F27F5F" w:rsidP="00F27F5F">
            <w:pPr>
              <w:spacing w:after="0" w:line="360" w:lineRule="auto"/>
              <w:ind w:left="1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Комплект отбора газа КРАУ</w:t>
            </w:r>
            <w:proofErr w:type="gramStart"/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4</w:t>
            </w:r>
            <w:proofErr w:type="gramEnd"/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.078.091 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состоит из: 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пробоотборного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устройства (предназначенного для отбора газа из газопровода для дальнейшего проведения замеров влажности при рабочем давлении до 25 МПа), фильтра (предназначенного для удаления жидкости и 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макрочастиц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из пробы газа, предотвращая, таким образом, загрязнение и/или повреждение анализаторов и компонентов пробоотборной системы).</w:t>
            </w:r>
          </w:p>
          <w:p w:rsidR="00F27F5F" w:rsidRPr="00F27F5F" w:rsidRDefault="00F27F5F" w:rsidP="00F27F5F">
            <w:pPr>
              <w:spacing w:after="0" w:line="360" w:lineRule="auto"/>
              <w:ind w:left="1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</w:t>
            </w:r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Комплект отбора газа КРАУ4.078.091-01</w:t>
            </w:r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состоит из: фильтра (предназначенного для удаления жидкости и 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макрочастиц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из пробы газа, предотвращая, таким образом, загрязнение и/или повреждение анализаторов и компонентов пробоотборной системы), клапана ( предназначенного для установки необходимого расхода газа (около 4 </w:t>
            </w:r>
            <w:proofErr w:type="spellStart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норм.л</w:t>
            </w:r>
            <w:proofErr w:type="spellEnd"/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/мин) через фильтр, в целях исключения скопления жидкости и макро частиц перед мембраной и отвода их через дренаж на свечу).   </w:t>
            </w:r>
          </w:p>
          <w:p w:rsidR="00F27F5F" w:rsidRPr="00F27F5F" w:rsidRDefault="00F27F5F" w:rsidP="00F27F5F">
            <w:pPr>
              <w:spacing w:after="0" w:line="360" w:lineRule="auto"/>
              <w:ind w:left="1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(</w:t>
            </w:r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  <w:vertAlign w:val="superscript"/>
              </w:rPr>
              <w:t>2)</w:t>
            </w:r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Блок редуцирования «Model-001»</w:t>
            </w:r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предназначен для автоматического потокового измерения точки росы по воде или углеводородам при рабочем и редуцированном давлении в диапазоне от 0,03 до 3,5 МПа. </w:t>
            </w:r>
          </w:p>
          <w:p w:rsidR="00F27F5F" w:rsidRPr="00F27F5F" w:rsidRDefault="00F27F5F" w:rsidP="00F27F5F">
            <w:pPr>
              <w:spacing w:after="0" w:line="360" w:lineRule="auto"/>
              <w:ind w:left="1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(3)</w:t>
            </w:r>
            <w:r w:rsidRPr="00F27F5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F27F5F">
              <w:rPr>
                <w:rFonts w:ascii="Arial" w:hAnsi="Arial" w:cs="Arial"/>
                <w:i/>
                <w:sz w:val="18"/>
                <w:szCs w:val="18"/>
                <w:u w:val="single"/>
              </w:rPr>
              <w:t>Комплекс сброса для блока редуцирования «Модель-001»</w:t>
            </w:r>
            <w:r w:rsidRPr="00F27F5F">
              <w:rPr>
                <w:rFonts w:ascii="Arial" w:hAnsi="Arial" w:cs="Arial"/>
                <w:sz w:val="18"/>
                <w:szCs w:val="18"/>
              </w:rPr>
              <w:t xml:space="preserve"> под высоким давлением – комплекс, позволяющий дополнительно проводить измерения в автоматическом потоковом режиме без присутствия оператора).</w:t>
            </w:r>
          </w:p>
          <w:p w:rsidR="00F27F5F" w:rsidRPr="00F27F5F" w:rsidRDefault="00F27F5F" w:rsidP="00F27F5F">
            <w:pPr>
              <w:spacing w:after="0" w:line="360" w:lineRule="auto"/>
              <w:ind w:left="1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  <w:vertAlign w:val="superscript"/>
              </w:rPr>
              <w:t>(4)</w:t>
            </w:r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Мобильный фильтрующий комплекс «МФК-01</w:t>
            </w:r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»  - 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>фильтрующий комплекс, предназначенный для очистки пробы газа от легких углеводородов путем абсорбции. Рекомендуется использовать для измерения ТТР по воде на нефтяных попутных газах.</w:t>
            </w:r>
          </w:p>
          <w:p w:rsidR="00F27F5F" w:rsidRPr="00F27F5F" w:rsidRDefault="00F27F5F" w:rsidP="00F27F5F">
            <w:pPr>
              <w:spacing w:after="0"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5)</w:t>
            </w:r>
            <w:r w:rsidRPr="00F27F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Термочехол</w:t>
            </w:r>
            <w:proofErr w:type="spellEnd"/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предназначен для обеспечения работы прибора при температурах окружающей среды ниже минус 10 °C. </w:t>
            </w:r>
            <w:proofErr w:type="spellStart"/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Термочехол</w:t>
            </w:r>
            <w:proofErr w:type="spellEnd"/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является автономным, обогрев осуществляется сменными одноразовыми греющими пластинами.</w:t>
            </w:r>
          </w:p>
          <w:p w:rsidR="00F27F5F" w:rsidRPr="00F27F5F" w:rsidRDefault="00F27F5F" w:rsidP="00F27F5F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В комплект поставки входит 8 шт. одноразовых греющих пластин, которые обеспечивают обогрев прибора в </w:t>
            </w:r>
            <w:proofErr w:type="spellStart"/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термочехле</w:t>
            </w:r>
            <w:proofErr w:type="spellEnd"/>
            <w:r w:rsidRPr="00F27F5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в течение не более шести часов. После измерений пластины подлежат утилизации. Для повторных измерений требуется использование новых (дополнительных) одноразовых греющих пластин (не входят в комплект поставки).</w:t>
            </w:r>
          </w:p>
        </w:tc>
      </w:tr>
      <w:tr w:rsidR="00F27F5F" w:rsidRPr="00F27F5F" w:rsidTr="00F27F5F">
        <w:trPr>
          <w:gridAfter w:val="1"/>
          <w:wAfter w:w="567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</w:tcBorders>
          </w:tcPr>
          <w:p w:rsidR="00F27F5F" w:rsidRPr="00F27F5F" w:rsidRDefault="00F27F5F" w:rsidP="00F27F5F">
            <w:pPr>
              <w:spacing w:after="0" w:line="360" w:lineRule="auto"/>
              <w:ind w:left="684" w:hanging="57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6A6A6"/>
            </w:tcBorders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7F5F" w:rsidRPr="00F27F5F" w:rsidTr="00F27F5F">
        <w:trPr>
          <w:gridAfter w:val="1"/>
          <w:wAfter w:w="567" w:type="dxa"/>
          <w:cantSplit/>
          <w:trHeight w:val="340"/>
        </w:trPr>
        <w:tc>
          <w:tcPr>
            <w:tcW w:w="10456" w:type="dxa"/>
            <w:gridSpan w:val="6"/>
            <w:shd w:val="clear" w:color="auto" w:fill="ACB8FE"/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7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 Примечания</w:t>
            </w:r>
          </w:p>
        </w:tc>
      </w:tr>
      <w:tr w:rsidR="00F27F5F" w:rsidRPr="00F27F5F" w:rsidTr="00F27F5F">
        <w:trPr>
          <w:gridAfter w:val="1"/>
          <w:wAfter w:w="567" w:type="dxa"/>
          <w:cantSplit/>
          <w:trHeight w:val="111"/>
        </w:trPr>
        <w:tc>
          <w:tcPr>
            <w:tcW w:w="8772" w:type="dxa"/>
            <w:gridSpan w:val="5"/>
          </w:tcPr>
          <w:p w:rsidR="00F27F5F" w:rsidRPr="00F27F5F" w:rsidRDefault="00F27F5F" w:rsidP="00F27F5F">
            <w:pPr>
              <w:spacing w:after="0" w:line="360" w:lineRule="auto"/>
              <w:ind w:left="684" w:hanging="57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F27F5F" w:rsidRPr="00F27F5F" w:rsidRDefault="00F27F5F" w:rsidP="00F27F5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7F5F" w:rsidRPr="00F27F5F" w:rsidTr="00F27F5F">
        <w:trPr>
          <w:gridAfter w:val="1"/>
          <w:wAfter w:w="567" w:type="dxa"/>
          <w:cantSplit/>
          <w:trHeight w:val="109"/>
        </w:trPr>
        <w:tc>
          <w:tcPr>
            <w:tcW w:w="10456" w:type="dxa"/>
            <w:gridSpan w:val="6"/>
            <w:tcBorders>
              <w:bottom w:val="single" w:sz="4" w:space="0" w:color="A6A6A6"/>
            </w:tcBorders>
          </w:tcPr>
          <w:p w:rsid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27F5F" w:rsidRPr="00F27F5F" w:rsidRDefault="00F27F5F" w:rsidP="00F27F5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27F5F" w:rsidRPr="00F27F5F" w:rsidRDefault="00F27F5F" w:rsidP="00F27F5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20414" w:rsidRDefault="00620414" w:rsidP="00F27F5F">
      <w:pPr>
        <w:spacing w:after="0" w:line="360" w:lineRule="auto"/>
        <w:rPr>
          <w:rFonts w:ascii="Arial" w:hAnsi="Arial" w:cs="Arial"/>
          <w:lang w:val="en-US"/>
        </w:rPr>
      </w:pPr>
    </w:p>
    <w:p w:rsidR="00CA1B23" w:rsidRDefault="00CA1B23" w:rsidP="00F27F5F">
      <w:pPr>
        <w:spacing w:after="0" w:line="360" w:lineRule="auto"/>
        <w:rPr>
          <w:rFonts w:ascii="Arial" w:hAnsi="Arial" w:cs="Arial"/>
          <w:lang w:val="en-US"/>
        </w:rPr>
      </w:pPr>
    </w:p>
    <w:p w:rsidR="00CA1B23" w:rsidRDefault="00CA1B23" w:rsidP="00F27F5F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2370"/>
        <w:gridCol w:w="2148"/>
        <w:gridCol w:w="2353"/>
        <w:gridCol w:w="2321"/>
        <w:gridCol w:w="1951"/>
      </w:tblGrid>
      <w:tr w:rsidR="00CA1B23" w:rsidTr="00CA1B23">
        <w:tc>
          <w:tcPr>
            <w:tcW w:w="2331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лматы (7273)495-231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нгарск (3955)60-70-56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рхангельск (8182)63-90-72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страхань (8512)99-46-04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арнаул (3852)73-04-60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елгород (4722)40-23-64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лаговещенск (4162)22-76-07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рянск (4832)59-03-52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ладивосток (423)249-28-31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ладикавказ (8672)28-90-48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ладимир (4922)49-43-18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олгоград (844)278-03-48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ологда (8172)26-41-59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оронеж (473)204-51-73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Е</w:t>
            </w:r>
            <w:r>
              <w:rPr>
                <w:rFonts w:ascii="Arial" w:hAnsi="Arial" w:cs="Arial"/>
                <w:bCs/>
                <w:sz w:val="12"/>
                <w:szCs w:val="12"/>
              </w:rPr>
              <w:t>катеринбург (343)384-55-89</w:t>
            </w:r>
          </w:p>
        </w:tc>
        <w:tc>
          <w:tcPr>
            <w:tcW w:w="2110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ваново (4932)77-34-06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жевск (3412)26-03-58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ркутск (395)279-98-46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азань (843)206-01-48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алининград (4012)72-03-81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алуга (4842)92-23-67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емерово (3842)65-04-62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иров (8332)68-02-04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оломна (4966)23-41-49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острома (4942)77-07-48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раснодар (861)203-40-90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расноярск (391)204-63-61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>урск (4712)77-13-04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урган (3522)50-90-47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Л</w:t>
            </w:r>
            <w:r>
              <w:rPr>
                <w:rFonts w:ascii="Arial" w:hAnsi="Arial" w:cs="Arial"/>
                <w:sz w:val="12"/>
                <w:szCs w:val="12"/>
              </w:rPr>
              <w:t>ипецк (4742)52-20-81</w:t>
            </w:r>
          </w:p>
        </w:tc>
        <w:tc>
          <w:tcPr>
            <w:tcW w:w="2332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агнитогорск (3519)55-03-13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осква (495)268-04-70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урманск (8152)59-64-93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абережные Челны (8552)20-53-41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ижний Новгород (831)429-08-12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овокузнецк (3843)20-46-81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оябрьск (3496)41-32-12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овосибирск (383)227-86-73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мск (3812)21-46-40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рел (4862)44-53-42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ренбург (3532)37-68-04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енза (8412)22-31-16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етрозаводск (8142)55-98-37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сков (8112)59-10-37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ермь (342)205-81-47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266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остов-на-Дону (863)308-18-15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язань (4912)46-61-64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амара (846)206-03-16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аранск (8342)22-96-24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анкт-Петербург (812)309-46-40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аратов (845)249-38-78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евастополь (8692)22-31-93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имферополь (3652)67-13-56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моленск (4812)29-41-54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очи (862)225-72-31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таврополь (8652)20-65-13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ургут (3462)77-98-35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ыктывкар (8212)25-95-17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амбов (4752)50-40-97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верь (4822)63-31-35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949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ольятти (8482)63-91-07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омск (3822)98-41-53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ула (4872)33-79-87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юмень (3452)66-21-18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льяновск (8422)24-23-59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>лан-Удэ (3012)59-97-51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фа (347)229-48-12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Х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абаровск (4212)92-98-04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ебоксары (8352)28-53-07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елябинск (351)202-03-61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ереповец (8202)49-02-64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ита (3022)38-34-83 </w:t>
            </w:r>
          </w:p>
          <w:p w:rsidR="00CA1B23" w:rsidRDefault="00CA1B2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кутск (4112)23-90-97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рославль (4852)69-52-93</w:t>
            </w:r>
          </w:p>
        </w:tc>
      </w:tr>
      <w:tr w:rsidR="00CA1B23" w:rsidTr="00CA1B23">
        <w:tc>
          <w:tcPr>
            <w:tcW w:w="10988" w:type="dxa"/>
            <w:gridSpan w:val="5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CA1B23" w:rsidRDefault="00CA1B23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947"/>
            </w:tblGrid>
            <w:tr w:rsidR="00CA1B23">
              <w:trPr>
                <w:trHeight w:val="312"/>
              </w:trPr>
              <w:tc>
                <w:tcPr>
                  <w:tcW w:w="3555" w:type="dxa"/>
                  <w:hideMark/>
                </w:tcPr>
                <w:p w:rsidR="00CA1B23" w:rsidRDefault="00CA1B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Р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оссия  +7(495)268-04-70</w:t>
                  </w:r>
                </w:p>
              </w:tc>
              <w:tc>
                <w:tcPr>
                  <w:tcW w:w="3555" w:type="dxa"/>
                  <w:hideMark/>
                </w:tcPr>
                <w:p w:rsidR="00CA1B23" w:rsidRDefault="00CA1B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азахстан +7(7172)727-132</w:t>
                  </w: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 xml:space="preserve">              </w:t>
                  </w:r>
                </w:p>
              </w:tc>
              <w:tc>
                <w:tcPr>
                  <w:tcW w:w="3947" w:type="dxa"/>
                  <w:hideMark/>
                </w:tcPr>
                <w:p w:rsidR="00CA1B23" w:rsidRDefault="00CA1B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иргизия +996(312)96-26-47</w:t>
                  </w:r>
                </w:p>
              </w:tc>
            </w:tr>
            <w:tr w:rsidR="00CA1B23">
              <w:trPr>
                <w:trHeight w:val="349"/>
              </w:trPr>
              <w:tc>
                <w:tcPr>
                  <w:tcW w:w="11057" w:type="dxa"/>
                  <w:gridSpan w:val="3"/>
                  <w:hideMark/>
                </w:tcPr>
                <w:p w:rsidR="00CA1B23" w:rsidRDefault="00CA1B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Опросный лист отправлять на поч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ту:   </w:t>
                  </w:r>
                  <w:hyperlink r:id="rId8" w:history="1">
                    <w:r w:rsidR="00414E16" w:rsidRPr="00414E16"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gtg</w:t>
                    </w:r>
                    <w:r w:rsidR="00414E16" w:rsidRPr="00414E16"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@</w:t>
                    </w:r>
                    <w:r w:rsidR="00414E16" w:rsidRPr="00414E16"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 w:rsidR="00414E16" w:rsidRPr="00414E16"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-</w:t>
                    </w:r>
                    <w:r w:rsidR="00414E16" w:rsidRPr="00414E16"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 w:rsidR="00414E16" w:rsidRPr="00414E16"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.</w:t>
                    </w:r>
                    <w:proofErr w:type="spellStart"/>
                    <w:r w:rsidR="00414E16" w:rsidRPr="00414E16"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CA1B2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A1B23" w:rsidRDefault="00CA1B23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A1B23" w:rsidRPr="00CA1B23" w:rsidRDefault="00CA1B23" w:rsidP="00F27F5F">
      <w:pPr>
        <w:spacing w:after="0" w:line="360" w:lineRule="auto"/>
        <w:rPr>
          <w:rFonts w:ascii="Arial" w:hAnsi="Arial" w:cs="Arial"/>
        </w:rPr>
      </w:pPr>
    </w:p>
    <w:sectPr w:rsidR="00CA1B23" w:rsidRPr="00CA1B23" w:rsidSect="00ED005B">
      <w:footerReference w:type="even" r:id="rId9"/>
      <w:footerReference w:type="default" r:id="rId10"/>
      <w:footerReference w:type="firs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B4" w:rsidRDefault="00B615B4" w:rsidP="00F27F5F">
      <w:pPr>
        <w:spacing w:after="0" w:line="240" w:lineRule="auto"/>
      </w:pPr>
      <w:r>
        <w:separator/>
      </w:r>
    </w:p>
  </w:endnote>
  <w:endnote w:type="continuationSeparator" w:id="0">
    <w:p w:rsidR="00B615B4" w:rsidRDefault="00B615B4" w:rsidP="00F2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41" w:rsidRDefault="00A070A0" w:rsidP="004B2A41">
    <w:pPr>
      <w:pStyle w:val="a4"/>
      <w:tabs>
        <w:tab w:val="clear" w:pos="4677"/>
        <w:tab w:val="clear" w:pos="9355"/>
      </w:tabs>
      <w:jc w:val="center"/>
      <w:rPr>
        <w:rFonts w:ascii="Segoe UI" w:hAnsi="Segoe UI" w:cs="Segoe UI"/>
        <w:sz w:val="14"/>
        <w:szCs w:val="22"/>
      </w:rPr>
    </w:pPr>
    <w:r w:rsidRPr="00E146D7">
      <w:rPr>
        <w:rFonts w:ascii="Segoe UI" w:hAnsi="Segoe UI" w:cs="Segoe UI"/>
        <w:sz w:val="14"/>
        <w:szCs w:val="22"/>
      </w:rPr>
      <w:t xml:space="preserve">Просим Вас отправить опросный лист </w:t>
    </w:r>
    <w:r w:rsidRPr="00E146D7">
      <w:rPr>
        <w:rFonts w:ascii="Segoe UI" w:hAnsi="Segoe UI" w:cs="Segoe UI"/>
        <w:sz w:val="14"/>
        <w:szCs w:val="22"/>
      </w:rPr>
      <w:br/>
      <w:t>по факсу +7 (495) 992–38–60 (доб.105)</w:t>
    </w:r>
    <w:r w:rsidRPr="00E146D7">
      <w:rPr>
        <w:rFonts w:ascii="Segoe UI" w:hAnsi="Segoe UI" w:cs="Segoe UI"/>
        <w:sz w:val="14"/>
        <w:szCs w:val="22"/>
      </w:rPr>
      <w:br/>
      <w:t>либо по электронной почте</w:t>
    </w:r>
    <w:r w:rsidRPr="00E146D7">
      <w:rPr>
        <w:rFonts w:ascii="Segoe UI" w:hAnsi="Segoe UI" w:cs="Segoe UI"/>
        <w:sz w:val="14"/>
        <w:szCs w:val="22"/>
      </w:rPr>
      <w:br/>
    </w:r>
    <w:hyperlink r:id="rId1" w:history="1">
      <w:r w:rsidRPr="008A3FD2">
        <w:rPr>
          <w:rStyle w:val="a3"/>
          <w:rFonts w:ascii="Segoe UI" w:hAnsi="Segoe UI" w:cs="Segoe UI"/>
          <w:sz w:val="14"/>
          <w:szCs w:val="22"/>
        </w:rPr>
        <w:t>dedovsk@npovympel.ru</w:t>
      </w:r>
    </w:hyperlink>
  </w:p>
  <w:p w:rsidR="003E4B65" w:rsidRDefault="00B615B4" w:rsidP="004B2A41">
    <w:pPr>
      <w:pStyle w:val="a4"/>
      <w:tabs>
        <w:tab w:val="clear" w:pos="4677"/>
        <w:tab w:val="clear" w:pos="9355"/>
      </w:tabs>
      <w:jc w:val="center"/>
      <w:rPr>
        <w:rFonts w:ascii="Segoe UI" w:hAnsi="Segoe UI" w:cs="Segoe UI"/>
        <w:sz w:val="14"/>
        <w:szCs w:val="22"/>
      </w:rPr>
    </w:pPr>
  </w:p>
  <w:p w:rsidR="003E4B65" w:rsidRPr="00E146D7" w:rsidRDefault="00B615B4" w:rsidP="004B2A41">
    <w:pPr>
      <w:pStyle w:val="a4"/>
      <w:tabs>
        <w:tab w:val="clear" w:pos="4677"/>
        <w:tab w:val="clear" w:pos="9355"/>
      </w:tabs>
      <w:jc w:val="center"/>
      <w:rPr>
        <w:rFonts w:ascii="Segoe UI" w:hAnsi="Segoe UI" w:cs="Segoe UI"/>
        <w:sz w:val="14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0D" w:rsidRDefault="00B615B4">
    <w:pPr>
      <w:pStyle w:val="a4"/>
    </w:pPr>
  </w:p>
  <w:p w:rsidR="00450F0D" w:rsidRDefault="00B615B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48" w:rsidRPr="003B23B4" w:rsidRDefault="00A070A0" w:rsidP="00FC4448">
    <w:pPr>
      <w:jc w:val="center"/>
      <w:rPr>
        <w:rFonts w:ascii="Segoe UI" w:hAnsi="Segoe UI" w:cs="Segoe UI"/>
        <w:i/>
      </w:rPr>
    </w:pPr>
    <w:r w:rsidRPr="003B23B4">
      <w:rPr>
        <w:rFonts w:ascii="Segoe UI" w:hAnsi="Segoe UI" w:cs="Segoe UI"/>
        <w:i/>
        <w:sz w:val="16"/>
      </w:rPr>
      <w:t>Продолжение на следующей странице</w:t>
    </w:r>
    <w:r w:rsidRPr="003B23B4">
      <w:rPr>
        <w:rFonts w:ascii="Segoe UI" w:hAnsi="Segoe UI" w:cs="Segoe UI"/>
        <w:i/>
      </w:rPr>
      <w:br w:type="page"/>
    </w:r>
  </w:p>
  <w:p w:rsidR="00FC4448" w:rsidRDefault="00B615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B4" w:rsidRDefault="00B615B4" w:rsidP="00F27F5F">
      <w:pPr>
        <w:spacing w:after="0" w:line="240" w:lineRule="auto"/>
      </w:pPr>
      <w:r>
        <w:separator/>
      </w:r>
    </w:p>
  </w:footnote>
  <w:footnote w:type="continuationSeparator" w:id="0">
    <w:p w:rsidR="00B615B4" w:rsidRDefault="00B615B4" w:rsidP="00F27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5F"/>
    <w:rsid w:val="001D1BB9"/>
    <w:rsid w:val="00401D1B"/>
    <w:rsid w:val="00414E16"/>
    <w:rsid w:val="00620414"/>
    <w:rsid w:val="00A070A0"/>
    <w:rsid w:val="00B015FB"/>
    <w:rsid w:val="00B615B4"/>
    <w:rsid w:val="00C105BF"/>
    <w:rsid w:val="00CA1B23"/>
    <w:rsid w:val="00E46571"/>
    <w:rsid w:val="00F214CB"/>
    <w:rsid w:val="00F27F5F"/>
    <w:rsid w:val="00F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7F5F"/>
    <w:rPr>
      <w:color w:val="0000FF"/>
      <w:u w:val="single"/>
    </w:rPr>
  </w:style>
  <w:style w:type="paragraph" w:styleId="a4">
    <w:name w:val="footer"/>
    <w:basedOn w:val="a"/>
    <w:link w:val="a5"/>
    <w:rsid w:val="00F27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27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7F5F"/>
    <w:rPr>
      <w:color w:val="0000FF"/>
      <w:u w:val="single"/>
    </w:rPr>
  </w:style>
  <w:style w:type="paragraph" w:styleId="a4">
    <w:name w:val="footer"/>
    <w:basedOn w:val="a"/>
    <w:link w:val="a5"/>
    <w:rsid w:val="00F27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27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g@nt-r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y@nt-r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dovsk@npovymp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НПО ВЫМПЕЛ || Опросный лист на анализатор точки росы Hygrovision-BL. Бланк заказа на продукты контроля и переработки газа. Продажа оборудования производства завода-изготовителя НПОВымпел, Vympel. Производитель Москва. Дилер ГКНТ. Поставка Россия, Казахста</vt:lpstr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анализатор точки росы Hygrovision-BL. Бланк заказа на продукты контроля и переработки газа. Продажа оборудования производства завода-изготовителя. Производитель Москва. Дилер ГКНТ. Поставка Россия, Казахстан.</dc:title>
  <dc:subject>Опросный лист на анализатор точки росы Hygrovision-BL. Бланк заказа на продукты контроля и переработки газа. Продажа оборудования производства завода-изготовителя. Производитель Москва. Дилер ГКНТ. Поставка Россия, Казахстан.</dc:subject>
  <dc:creator>http://gygrometr.nt-rt.ru</dc:creator>
  <cp:lastModifiedBy>Home</cp:lastModifiedBy>
  <cp:revision>7</cp:revision>
  <dcterms:created xsi:type="dcterms:W3CDTF">2023-11-10T19:30:00Z</dcterms:created>
  <dcterms:modified xsi:type="dcterms:W3CDTF">2024-02-25T21:12:00Z</dcterms:modified>
</cp:coreProperties>
</file>